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默认"/>
        <w:bidi w:val="0"/>
        <w:spacing w:after="240" w:line="500" w:lineRule="atLeast"/>
        <w:ind w:left="0" w:right="0" w:firstLine="0"/>
        <w:jc w:val="left"/>
        <w:rPr>
          <w:b w:val="1"/>
          <w:bCs w:val="1"/>
          <w:outline w:val="0"/>
          <w:color w:val="333333"/>
          <w:sz w:val="36"/>
          <w:szCs w:val="36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6"/>
          <w:szCs w:val="36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大创网站会议纪要</w:t>
      </w:r>
    </w:p>
    <w:p>
      <w:pPr>
        <w:pStyle w:val="默认"/>
        <w:bidi w:val="0"/>
        <w:spacing w:after="240" w:line="420" w:lineRule="atLeast"/>
        <w:ind w:left="0" w:right="0" w:firstLine="0"/>
        <w:jc w:val="left"/>
        <w:rPr>
          <w:b w:val="1"/>
          <w:bCs w:val="1"/>
          <w:outline w:val="0"/>
          <w:color w:val="333333"/>
          <w:sz w:val="30"/>
          <w:szCs w:val="30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已完成功能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网站现已支持新闻公告展示、常用资料下载、项目信息展示与检索、上传编辑审核项目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主页样式如下，包括最新</w:t>
      </w:r>
      <w:r>
        <w:rPr>
          <w:rFonts w:ascii="Helvetica Neue" w:hAnsi="Helvetica Neue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条新闻、用户中心、最新</w:t>
      </w:r>
      <w:r>
        <w:rPr>
          <w:rFonts w:ascii="Helvetica Neue" w:hAnsi="Helvetica Neue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4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个项目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505674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-20191016115142505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505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基地风采介绍：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41845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-20191016115618839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184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新闻公告列表与详情，管理员上传新闻公告，学生可以浏览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135017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-20191016120124780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1350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463284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-20191016120234007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632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常用下载，管理员上传，学生可点击下载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212745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-20191016121020089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2127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项目展示，可根据关键词进行筛选，点击可跳转到项目详细信息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543806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-20191016121115435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543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490726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-20191016121152043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90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用户中心可以上传项目、查看项目状态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267919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-2019101612140032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679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3829098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-2019101612142366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8290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40" w:line="420" w:lineRule="atLeast"/>
        <w:ind w:left="0" w:right="0" w:firstLine="0"/>
        <w:jc w:val="left"/>
        <w:rPr>
          <w:b w:val="1"/>
          <w:bCs w:val="1"/>
          <w:outline w:val="0"/>
          <w:color w:val="333333"/>
          <w:sz w:val="30"/>
          <w:szCs w:val="30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333333"/>
            </w14:solidFill>
          </w14:textFill>
        </w:rPr>
        <w:t>新增功能</w:t>
      </w:r>
      <w:r>
        <w:rPr>
          <w:rFonts w:ascii="Helvetica Neue" w:hAnsi="Helvetica Neue"/>
          <w:b w:val="1"/>
          <w:bCs w:val="1"/>
          <w:outline w:val="0"/>
          <w:color w:val="333333"/>
          <w:sz w:val="30"/>
          <w:szCs w:val="30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>-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0"/>
          <w:szCs w:val="30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奖项上传与展示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新增奖项展示功能，对奖项上传与展示模块进行了讨论，后续跟进开发。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目前奖项上传仍需完善，完成后支持以下功能：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学生在上传项目板块，上传该项目的获奖信息，获奖信息包括：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奖项名称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获奖时间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奖项级别（国际、国家、省市、校级）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奖项证书（只支持图片形式），支持上传多张图片与图片预览</w:t>
      </w:r>
    </w:p>
    <w:p>
      <w:pPr>
        <w:pStyle w:val="默认"/>
        <w:bidi w:val="0"/>
        <w:spacing w:line="280" w:lineRule="atLeast"/>
        <w:ind w:left="0" w:right="0" w:firstLine="0"/>
        <w:jc w:val="left"/>
        <w:rPr>
          <w:rFonts w:ascii="Times" w:cs="Times" w:hAnsi="Times" w:eastAsia="Times"/>
          <w:sz w:val="24"/>
          <w:szCs w:val="24"/>
          <w:shd w:val="clear" w:color="auto" w:fill="ffffff"/>
          <w:rtl w:val="0"/>
        </w:rPr>
      </w:pP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支持一个项目上传多个获奖信息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页面样式展示如下：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2654428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-20191016103737975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654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新增奖项展示模块，新增独立的一个页面用于展示奖项信息，页面样式参考项目展示页面，左边栏可根据</w:t>
      </w:r>
      <w:r>
        <w:rPr>
          <w:rFonts w:ascii="Helvetica Neue" w:hAnsi="Helvetica Neue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奖项时间、奖项级别</w:t>
      </w:r>
      <w:r>
        <w:rPr>
          <w:rFonts w:ascii="Helvetica Neue" w:hAnsi="Helvetica Neue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对所有奖项进行检索，右边栏显示所有奖项证书图片和奖项名称，点击可跳转到奖项对应的项目信息。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页面样式如下：（后续开发会完善页面展示）</w:t>
      </w:r>
    </w:p>
    <w:p>
      <w:pPr>
        <w:pStyle w:val="默认"/>
        <w:bidi w:val="0"/>
        <w:spacing w:line="360" w:lineRule="atLeast"/>
        <w:ind w:left="0" w:right="0" w:firstLine="0"/>
        <w:jc w:val="left"/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Courier" w:cs="Courier" w:hAnsi="Courier" w:eastAsia="Courier"/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  <w:drawing>
          <wp:inline distT="0" distB="0" distL="0" distR="0">
            <wp:extent cx="6119930" cy="2466082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-20191016110808875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4660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bidi w:val="0"/>
        <w:spacing w:after="240" w:line="420" w:lineRule="atLeast"/>
        <w:ind w:left="0" w:right="0" w:firstLine="0"/>
        <w:jc w:val="left"/>
        <w:rPr>
          <w:b w:val="1"/>
          <w:bCs w:val="1"/>
          <w:outline w:val="0"/>
          <w:color w:val="333333"/>
          <w:sz w:val="30"/>
          <w:szCs w:val="30"/>
          <w:shd w:val="clear" w:color="auto" w:fill="ffffff"/>
          <w:rtl w:val="0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0"/>
          <w:szCs w:val="30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待完善功能点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上传奖项支持上传视频资料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项目内容介绍部分，讨论是否可以上传文件并支持内容预览，而不是使用现有的富文本编辑模式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奖项支持导出，具体导出文件格式需讨论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后台管理员界面调试上传新闻、资料、审核项目、奖项功能</w:t>
      </w:r>
    </w:p>
    <w:p>
      <w:pPr>
        <w:pStyle w:val="默认"/>
        <w:numPr>
          <w:ilvl w:val="0"/>
          <w:numId w:val="2"/>
        </w:numPr>
        <w:bidi w:val="0"/>
        <w:spacing w:line="360" w:lineRule="atLeast"/>
        <w:ind w:right="0"/>
        <w:jc w:val="left"/>
        <w:rPr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333333"/>
          <w:sz w:val="32"/>
          <w:szCs w:val="32"/>
          <w:shd w:val="clear" w:color="auto" w:fill="ffffff"/>
          <w:rtl w:val="0"/>
          <w:lang w:val="zh-CN" w:eastAsia="zh-CN"/>
          <w14:textFill>
            <w14:solidFill>
              <w14:srgbClr w14:val="333333"/>
            </w14:solidFill>
          </w14:textFill>
        </w:rPr>
        <w:t>填写准确真实的网站资料，呈现可上线的真实的网站形式</w:t>
      </w:r>
    </w:p>
    <w:p>
      <w:pPr>
        <w:pStyle w:val="默认"/>
        <w:bidi w:val="0"/>
        <w:spacing w:after="256" w:line="360" w:lineRule="atLeast"/>
        <w:ind w:left="0" w:right="0" w:firstLine="0"/>
        <w:jc w:val="left"/>
        <w:rPr>
          <w:rtl w:val="0"/>
        </w:rPr>
      </w:pPr>
      <w:r>
        <w:rPr>
          <w:outline w:val="0"/>
          <w:color w:val="333333"/>
          <w:sz w:val="32"/>
          <w:szCs w:val="32"/>
          <w:shd w:val="clear" w:color="auto" w:fill="ffffff"/>
          <w:rtl w:val="0"/>
          <w14:textFill>
            <w14:solidFill>
              <w14:srgbClr w14:val="333333"/>
            </w14:solidFill>
          </w14:textFill>
        </w:rPr>
      </w:r>
    </w:p>
    <w:sectPr>
      <w:headerReference w:type="default" r:id="rId15"/>
      <w:footerReference w:type="default" r:id="rId1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ourier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项目符号"/>
  </w:abstractNum>
  <w:abstractNum w:abstractNumId="1">
    <w:multiLevelType w:val="hybridMultilevel"/>
    <w:styleLink w:val="项目符号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Helvetica Neue" w:cs="Helvetica Neue" w:hAnsi="Helvetica Neue" w:eastAsia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  <w14:textOutline>
        <w14:noFill/>
      </w14:textOutline>
      <w14:textFill>
        <w14:solidFill>
          <w14:srgbClr w14:val="000000"/>
        </w14:solidFill>
      </w14:textFill>
    </w:rPr>
  </w:style>
  <w:style w:type="numbering" w:styleId="项目符号">
    <w:name w:val="项目符号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numbering" Target="numbering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